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79DF" w:rsidRDefault="004279DF" w:rsidP="00427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32">
        <w:rPr>
          <w:rFonts w:ascii="Times New Roman" w:hAnsi="Times New Roman" w:cs="Times New Roman"/>
          <w:sz w:val="28"/>
          <w:szCs w:val="28"/>
        </w:rPr>
        <w:t xml:space="preserve">Обобщенная информация </w:t>
      </w:r>
    </w:p>
    <w:p w:rsidR="004279DF" w:rsidRDefault="004279DF" w:rsidP="00427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32">
        <w:rPr>
          <w:rFonts w:ascii="Times New Roman" w:hAnsi="Times New Roman" w:cs="Times New Roman"/>
          <w:sz w:val="28"/>
          <w:szCs w:val="28"/>
        </w:rPr>
        <w:t xml:space="preserve">об исполнении (ненадлежащем исполнении) депутатами </w:t>
      </w:r>
    </w:p>
    <w:p w:rsidR="004279DF" w:rsidRDefault="004279DF" w:rsidP="00427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32">
        <w:rPr>
          <w:rFonts w:ascii="Times New Roman" w:hAnsi="Times New Roman" w:cs="Times New Roman"/>
          <w:sz w:val="28"/>
          <w:szCs w:val="28"/>
        </w:rPr>
        <w:t xml:space="preserve">Законодательного Собрания Камчатского края обязанности </w:t>
      </w:r>
    </w:p>
    <w:p w:rsidR="004279DF" w:rsidRDefault="004279DF" w:rsidP="00427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</w:t>
      </w:r>
      <w:r w:rsidRPr="00556932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лению</w:t>
      </w:r>
      <w:r w:rsidRPr="00556932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6932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</w:t>
      </w:r>
    </w:p>
    <w:p w:rsidR="004279DF" w:rsidRDefault="004279DF" w:rsidP="00427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556932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932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</w:p>
    <w:p w:rsidR="004279DF" w:rsidRPr="000A66AE" w:rsidRDefault="004279DF" w:rsidP="004279D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A66AE">
        <w:rPr>
          <w:rFonts w:ascii="Times New Roman" w:hAnsi="Times New Roman" w:cs="Times New Roman"/>
          <w:sz w:val="24"/>
          <w:szCs w:val="24"/>
        </w:rPr>
        <w:t>(за отчетный период с 01.01.202</w:t>
      </w:r>
      <w:r w:rsidRPr="004279DF">
        <w:rPr>
          <w:rFonts w:ascii="Times New Roman" w:hAnsi="Times New Roman" w:cs="Times New Roman"/>
          <w:sz w:val="24"/>
          <w:szCs w:val="24"/>
        </w:rPr>
        <w:t>4</w:t>
      </w:r>
      <w:r w:rsidRPr="000A66AE">
        <w:rPr>
          <w:rFonts w:ascii="Times New Roman" w:hAnsi="Times New Roman" w:cs="Times New Roman"/>
          <w:sz w:val="24"/>
          <w:szCs w:val="24"/>
        </w:rPr>
        <w:t xml:space="preserve"> г. по 31.</w:t>
      </w:r>
      <w:r>
        <w:rPr>
          <w:rFonts w:ascii="Times New Roman" w:hAnsi="Times New Roman" w:cs="Times New Roman"/>
          <w:sz w:val="24"/>
          <w:szCs w:val="24"/>
        </w:rPr>
        <w:t>12</w:t>
      </w:r>
      <w:r w:rsidRPr="000A66AE">
        <w:rPr>
          <w:rFonts w:ascii="Times New Roman" w:hAnsi="Times New Roman" w:cs="Times New Roman"/>
          <w:sz w:val="24"/>
          <w:szCs w:val="24"/>
        </w:rPr>
        <w:t>.202</w:t>
      </w:r>
      <w:r w:rsidRPr="004279DF">
        <w:rPr>
          <w:rFonts w:ascii="Times New Roman" w:hAnsi="Times New Roman" w:cs="Times New Roman"/>
          <w:sz w:val="24"/>
          <w:szCs w:val="24"/>
        </w:rPr>
        <w:t>4</w:t>
      </w:r>
      <w:r w:rsidRPr="000A66AE">
        <w:rPr>
          <w:rFonts w:ascii="Times New Roman" w:hAnsi="Times New Roman" w:cs="Times New Roman"/>
          <w:sz w:val="24"/>
          <w:szCs w:val="24"/>
        </w:rPr>
        <w:t xml:space="preserve"> г.)</w:t>
      </w:r>
    </w:p>
    <w:p w:rsidR="004279DF" w:rsidRPr="00F52D07" w:rsidRDefault="004279DF" w:rsidP="004279D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279DF" w:rsidRDefault="004279DF" w:rsidP="004279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9DF" w:rsidRPr="000A66AE" w:rsidRDefault="004279DF" w:rsidP="004279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27 </w:t>
      </w:r>
      <w:r w:rsidRPr="000A66AE">
        <w:rPr>
          <w:rFonts w:ascii="Times New Roman" w:hAnsi="Times New Roman" w:cs="Times New Roman"/>
          <w:sz w:val="28"/>
          <w:szCs w:val="28"/>
        </w:rPr>
        <w:t>депутат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0A66AE">
        <w:rPr>
          <w:rFonts w:ascii="Times New Roman" w:hAnsi="Times New Roman" w:cs="Times New Roman"/>
          <w:sz w:val="28"/>
          <w:szCs w:val="28"/>
        </w:rPr>
        <w:t xml:space="preserve"> Законодательного Собрания Камчатского края</w:t>
      </w:r>
      <w:r>
        <w:rPr>
          <w:rFonts w:ascii="Times New Roman" w:hAnsi="Times New Roman" w:cs="Times New Roman"/>
          <w:sz w:val="28"/>
          <w:szCs w:val="28"/>
        </w:rPr>
        <w:t xml:space="preserve"> в установленный законом срок исполнили обязанность по п</w:t>
      </w:r>
      <w:r w:rsidRPr="00556932">
        <w:rPr>
          <w:rFonts w:ascii="Times New Roman" w:hAnsi="Times New Roman" w:cs="Times New Roman"/>
          <w:sz w:val="28"/>
          <w:szCs w:val="28"/>
        </w:rPr>
        <w:t>редстав</w:t>
      </w:r>
      <w:r>
        <w:rPr>
          <w:rFonts w:ascii="Times New Roman" w:hAnsi="Times New Roman" w:cs="Times New Roman"/>
          <w:sz w:val="28"/>
          <w:szCs w:val="28"/>
        </w:rPr>
        <w:t>лению</w:t>
      </w:r>
      <w:r w:rsidRPr="00556932">
        <w:rPr>
          <w:rFonts w:ascii="Times New Roman" w:hAnsi="Times New Roman" w:cs="Times New Roman"/>
          <w:sz w:val="28"/>
          <w:szCs w:val="28"/>
        </w:rPr>
        <w:t xml:space="preserve"> сведени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56932">
        <w:rPr>
          <w:rFonts w:ascii="Times New Roman" w:hAnsi="Times New Roman" w:cs="Times New Roman"/>
          <w:sz w:val="28"/>
          <w:szCs w:val="28"/>
        </w:rPr>
        <w:t xml:space="preserve"> о доходах, расходах, об имуществе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56932">
        <w:rPr>
          <w:rFonts w:ascii="Times New Roman" w:hAnsi="Times New Roman" w:cs="Times New Roman"/>
          <w:sz w:val="28"/>
          <w:szCs w:val="28"/>
        </w:rPr>
        <w:t>обязательствах имущественного характера</w:t>
      </w:r>
      <w:r>
        <w:rPr>
          <w:rFonts w:ascii="Times New Roman" w:hAnsi="Times New Roman" w:cs="Times New Roman"/>
          <w:sz w:val="28"/>
          <w:szCs w:val="28"/>
        </w:rPr>
        <w:t xml:space="preserve"> за 202</w:t>
      </w:r>
      <w:r w:rsidRPr="004279DF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</w:t>
      </w:r>
      <w:r w:rsidRPr="000A66A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79DF" w:rsidRDefault="004279DF" w:rsidP="00427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79DF" w:rsidRPr="004279DF" w:rsidRDefault="004279DF" w:rsidP="004279D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279DF" w:rsidRDefault="004279DF" w:rsidP="004279DF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279DF" w:rsidRPr="00E62854" w:rsidRDefault="004279DF" w:rsidP="004279DF"/>
    <w:p w:rsidR="004279DF" w:rsidRDefault="004279DF" w:rsidP="004279DF"/>
    <w:p w:rsidR="008C5EF8" w:rsidRDefault="008C5EF8">
      <w:bookmarkStart w:id="0" w:name="_GoBack"/>
      <w:bookmarkEnd w:id="0"/>
    </w:p>
    <w:sectPr w:rsidR="008C5EF8" w:rsidSect="003529B4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9DF"/>
    <w:rsid w:val="004279DF"/>
    <w:rsid w:val="008C5E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8493B2"/>
  <w15:chartTrackingRefBased/>
  <w15:docId w15:val="{B9E9CCE7-4B28-4EBD-AD8F-7DAF7842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7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279D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Леонидовна Манченко</dc:creator>
  <cp:keywords/>
  <dc:description/>
  <cp:lastModifiedBy>Оксана Леонидовна Манченко</cp:lastModifiedBy>
  <cp:revision>1</cp:revision>
  <dcterms:created xsi:type="dcterms:W3CDTF">2025-04-08T04:54:00Z</dcterms:created>
  <dcterms:modified xsi:type="dcterms:W3CDTF">2025-04-08T04:59:00Z</dcterms:modified>
</cp:coreProperties>
</file>